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1" w:rsidRDefault="002143A1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698"/>
        <w:gridCol w:w="4815"/>
      </w:tblGrid>
      <w:tr w:rsidR="00DC7E58" w:rsidTr="00CC18EB">
        <w:tc>
          <w:tcPr>
            <w:tcW w:w="4219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</w:p>
        </w:tc>
        <w:tc>
          <w:tcPr>
            <w:tcW w:w="4926" w:type="dxa"/>
          </w:tcPr>
          <w:p w:rsidR="00DC7E58" w:rsidRDefault="00DC7E58" w:rsidP="00CC18EB">
            <w:pPr>
              <w:pStyle w:val="a3"/>
              <w:spacing w:before="0" w:beforeAutospacing="0" w:after="0" w:afterAutospacing="0"/>
              <w:rPr>
                <w:bCs/>
                <w:color w:val="000000"/>
                <w:spacing w:val="3"/>
              </w:rPr>
            </w:pPr>
          </w:p>
        </w:tc>
      </w:tr>
    </w:tbl>
    <w:p w:rsidR="00DC7E58" w:rsidRDefault="00DC7E58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A1" w:rsidRDefault="002143A1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BF" w:rsidRPr="006528BF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F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ГОРОДА МОСКВЫ </w:t>
      </w:r>
    </w:p>
    <w:p w:rsidR="006528BF" w:rsidRPr="006528BF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ГОРОДА МОСКВЫ </w:t>
      </w:r>
    </w:p>
    <w:p w:rsidR="006528BF" w:rsidRPr="006528BF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F">
        <w:rPr>
          <w:rFonts w:ascii="Times New Roman" w:hAnsi="Times New Roman" w:cs="Times New Roman"/>
          <w:b/>
          <w:sz w:val="24"/>
          <w:szCs w:val="24"/>
        </w:rPr>
        <w:t>ЛИЦЕЙ «ВТОРАЯ ШКОЛА»</w:t>
      </w:r>
    </w:p>
    <w:p w:rsidR="006528BF" w:rsidRPr="006528BF" w:rsidRDefault="006528BF" w:rsidP="00652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BF" w:rsidRPr="006528BF" w:rsidRDefault="006528BF" w:rsidP="00652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F">
        <w:rPr>
          <w:rFonts w:ascii="Times New Roman" w:hAnsi="Times New Roman" w:cs="Times New Roman"/>
          <w:b/>
          <w:sz w:val="24"/>
          <w:szCs w:val="24"/>
        </w:rPr>
        <w:t>ПОЛОЖЕНИЕ о режиме занятий обучающихся</w:t>
      </w:r>
    </w:p>
    <w:p w:rsidR="006528BF" w:rsidRP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6528BF" w:rsidRP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1.1. Настоящее Положение о режим занятий обучающихся в Государственном бюджетном общеобразовательном учреждении города Москвы «</w:t>
      </w:r>
      <w:r>
        <w:rPr>
          <w:rFonts w:ascii="Times New Roman" w:hAnsi="Times New Roman" w:cs="Times New Roman"/>
          <w:sz w:val="24"/>
          <w:szCs w:val="24"/>
        </w:rPr>
        <w:t>Лицей «Вторая школа</w:t>
      </w:r>
      <w:r w:rsidRPr="006528BF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1A64D5">
        <w:rPr>
          <w:rFonts w:ascii="Times New Roman" w:hAnsi="Times New Roman" w:cs="Times New Roman"/>
          <w:sz w:val="24"/>
          <w:szCs w:val="24"/>
        </w:rPr>
        <w:t>Лицей</w:t>
      </w:r>
      <w:r w:rsidRPr="006528BF">
        <w:rPr>
          <w:rFonts w:ascii="Times New Roman" w:hAnsi="Times New Roman" w:cs="Times New Roman"/>
          <w:sz w:val="24"/>
          <w:szCs w:val="24"/>
        </w:rPr>
        <w:t>) регламентирует режим организации образовательного процесса, режим занятий (расписание звонков, уроков, расписание занятий второй половины дня и др.), каникул обучающихся.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1.2. Положение о режиме занятий обучающихся разработано в соответствии с Федеральным законом «Об основных гарантиях прав ребенка в Российской Федерации» от 24.07.1998 № 124-ФЗ (в редакции от 29.06.2015 № 179-ФЗ), Федеральным законом «Об образовании в Российской Федерации» от 29.12.2012 № 273-ФЗ, Приказа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(п. 14),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общего образования» (пункты 16, 17),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ГБОУ </w:t>
      </w:r>
      <w:r>
        <w:rPr>
          <w:rFonts w:ascii="Times New Roman" w:hAnsi="Times New Roman" w:cs="Times New Roman"/>
          <w:sz w:val="24"/>
          <w:szCs w:val="24"/>
        </w:rPr>
        <w:t>«Лицей «Вторая школа»</w:t>
      </w:r>
      <w:r w:rsidRPr="0065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1.3. Положение о режиме занятий обучающихся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1.4. Положение о режиме занятий обучающихся согласовывается с Педагогическим советом и Управляющим советом в соответствии с порядком, предусмотренным частью 2-3 статьи 30 № 273-ФЗ «Об образовании в РФ», Уставом </w:t>
      </w:r>
      <w:r w:rsidR="006C5063">
        <w:rPr>
          <w:rFonts w:ascii="Times New Roman" w:hAnsi="Times New Roman" w:cs="Times New Roman"/>
          <w:sz w:val="24"/>
          <w:szCs w:val="24"/>
        </w:rPr>
        <w:t>ГБОУ «Лицея «Вторая школа»</w:t>
      </w:r>
      <w:r w:rsidRPr="0065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1.5. Настоящее Положение обязательно для исполнения всеми участниками образовательных отношений.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1.6. В настоящее Положение в установленном порядке могут вноситься изменения и дополнения.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2. Режим образовательного процесса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регламентируется учебным планом, годовым календарным учебным графиком, расписанием учебных занятий, внеурочной деятельности, расписанием звонков.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2.2. Организацию образовательного процесса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6528BF">
        <w:rPr>
          <w:rFonts w:ascii="Times New Roman" w:hAnsi="Times New Roman" w:cs="Times New Roman"/>
          <w:sz w:val="24"/>
          <w:szCs w:val="24"/>
        </w:rPr>
        <w:t xml:space="preserve"> осуществляют администрация и педагогические работники в соответствии с должностной инструкцией.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2.3. Учебный год в </w:t>
      </w:r>
      <w:r w:rsidR="001A64D5">
        <w:rPr>
          <w:rFonts w:ascii="Times New Roman" w:hAnsi="Times New Roman" w:cs="Times New Roman"/>
          <w:sz w:val="24"/>
          <w:szCs w:val="24"/>
        </w:rPr>
        <w:t>Лицее</w:t>
      </w:r>
      <w:r w:rsidRPr="006528BF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 основной общеобразовательной программы соответствующей уровню образования. Если 1 сентября приходится на выходной день, то в этом случае учебный год начинается в первый, следующий за ним, рабочий день.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2.4. Учебный год в школьном отделении составляют учебные периоды: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 1 по 9 классы - четверти,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 10 по 11 классы - полугодия.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2.5. Промежуточная аттестация обучающихся </w:t>
      </w:r>
      <w:r w:rsidR="001A64D5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 – 9 -х классов проводится по четвертям, обучающихся 10 – 11-х классов - по полугодиям. В ноябре и марте каждого учебного года проводится предварительная промежуточная аттестация для обучающихся 10 – 11-х классов. 2.6. После каждого учебного периода следуют каникулы. Продолжительность каникул в течение учебного года составляет не менее 30 календарных дней и регулируется ежегодно календарным графиком. Продолжительность летних каникул составляет не менее 8 недель.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2.7. Продолжительность учебной недели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3. Режим работы школьных отделений</w:t>
      </w: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8BF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3.1 Учебные занятия в школьном отделении организуются в одну смену.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3.2. Все классы начинают учиться с первого урока, что позволяет обеспечить обучение в одном ритме, поскольку каждый день учащиеся начинают учебный день в одно и то же время.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Учебный день: начинается в 8.</w:t>
      </w:r>
      <w:r w:rsidR="001A64D5">
        <w:rPr>
          <w:rFonts w:ascii="Times New Roman" w:hAnsi="Times New Roman" w:cs="Times New Roman"/>
          <w:sz w:val="24"/>
          <w:szCs w:val="24"/>
        </w:rPr>
        <w:t>30</w:t>
      </w:r>
      <w:r w:rsidRPr="00652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вход учеников в здание - 8.</w:t>
      </w:r>
      <w:r w:rsidR="003C215A">
        <w:rPr>
          <w:rFonts w:ascii="Times New Roman" w:hAnsi="Times New Roman" w:cs="Times New Roman"/>
          <w:sz w:val="24"/>
          <w:szCs w:val="24"/>
        </w:rPr>
        <w:t>30</w:t>
      </w:r>
      <w:r w:rsidRPr="00652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предварительный звонок на первый урок - 8.</w:t>
      </w:r>
      <w:r w:rsidR="003C215A">
        <w:rPr>
          <w:rFonts w:ascii="Times New Roman" w:hAnsi="Times New Roman" w:cs="Times New Roman"/>
          <w:sz w:val="24"/>
          <w:szCs w:val="24"/>
        </w:rPr>
        <w:t>55</w:t>
      </w:r>
      <w:r w:rsidRPr="006528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организация утренней гимнастики; - начало занятий - </w:t>
      </w:r>
      <w:r w:rsidR="003C215A">
        <w:rPr>
          <w:rFonts w:ascii="Times New Roman" w:hAnsi="Times New Roman" w:cs="Times New Roman"/>
          <w:sz w:val="24"/>
          <w:szCs w:val="24"/>
        </w:rPr>
        <w:t>9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3.3. Урок начинается и заканчивается по звонку. </w:t>
      </w:r>
    </w:p>
    <w:p w:rsidR="003C215A" w:rsidRDefault="003C215A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28BF" w:rsidRPr="006528BF">
        <w:rPr>
          <w:rFonts w:ascii="Times New Roman" w:hAnsi="Times New Roman" w:cs="Times New Roman"/>
          <w:sz w:val="24"/>
          <w:szCs w:val="24"/>
        </w:rPr>
        <w:t xml:space="preserve"> – 11 классы: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1 урок - </w:t>
      </w:r>
      <w:r w:rsidR="003C215A">
        <w:rPr>
          <w:rFonts w:ascii="Times New Roman" w:hAnsi="Times New Roman" w:cs="Times New Roman"/>
          <w:sz w:val="24"/>
          <w:szCs w:val="24"/>
        </w:rPr>
        <w:t>9</w:t>
      </w:r>
      <w:r w:rsidRPr="006528BF">
        <w:rPr>
          <w:rFonts w:ascii="Times New Roman" w:hAnsi="Times New Roman" w:cs="Times New Roman"/>
          <w:sz w:val="24"/>
          <w:szCs w:val="24"/>
        </w:rPr>
        <w:t>.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>0 - 9.</w:t>
      </w:r>
      <w:r w:rsidR="003C215A">
        <w:rPr>
          <w:rFonts w:ascii="Times New Roman" w:hAnsi="Times New Roman" w:cs="Times New Roman"/>
          <w:sz w:val="24"/>
          <w:szCs w:val="24"/>
        </w:rPr>
        <w:t>4</w:t>
      </w:r>
      <w:r w:rsidRPr="006528BF">
        <w:rPr>
          <w:rFonts w:ascii="Times New Roman" w:hAnsi="Times New Roman" w:cs="Times New Roman"/>
          <w:sz w:val="24"/>
          <w:szCs w:val="24"/>
        </w:rPr>
        <w:t>5 (перемена 1</w:t>
      </w:r>
      <w:r w:rsidR="003C215A">
        <w:rPr>
          <w:rFonts w:ascii="Times New Roman" w:hAnsi="Times New Roman" w:cs="Times New Roman"/>
          <w:sz w:val="24"/>
          <w:szCs w:val="24"/>
        </w:rPr>
        <w:t>0</w:t>
      </w:r>
      <w:r w:rsidRPr="006528BF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2 урок - 9.</w:t>
      </w:r>
      <w:r w:rsidR="003C215A">
        <w:rPr>
          <w:rFonts w:ascii="Times New Roman" w:hAnsi="Times New Roman" w:cs="Times New Roman"/>
          <w:sz w:val="24"/>
          <w:szCs w:val="24"/>
        </w:rPr>
        <w:t>55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- 10.</w:t>
      </w:r>
      <w:r w:rsidR="003C215A">
        <w:rPr>
          <w:rFonts w:ascii="Times New Roman" w:hAnsi="Times New Roman" w:cs="Times New Roman"/>
          <w:sz w:val="24"/>
          <w:szCs w:val="24"/>
        </w:rPr>
        <w:t>40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3C215A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3 урок - 10.</w:t>
      </w:r>
      <w:r w:rsidR="003C215A">
        <w:rPr>
          <w:rFonts w:ascii="Times New Roman" w:hAnsi="Times New Roman" w:cs="Times New Roman"/>
          <w:sz w:val="24"/>
          <w:szCs w:val="24"/>
        </w:rPr>
        <w:t>50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- 11.</w:t>
      </w:r>
      <w:r w:rsidR="003C215A">
        <w:rPr>
          <w:rFonts w:ascii="Times New Roman" w:hAnsi="Times New Roman" w:cs="Times New Roman"/>
          <w:sz w:val="24"/>
          <w:szCs w:val="24"/>
        </w:rPr>
        <w:t>35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3C215A">
        <w:rPr>
          <w:rFonts w:ascii="Times New Roman" w:hAnsi="Times New Roman" w:cs="Times New Roman"/>
          <w:sz w:val="24"/>
          <w:szCs w:val="24"/>
        </w:rPr>
        <w:t>1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4 урок - 11.4</w:t>
      </w:r>
      <w:r w:rsidR="003C215A">
        <w:rPr>
          <w:rFonts w:ascii="Times New Roman" w:hAnsi="Times New Roman" w:cs="Times New Roman"/>
          <w:sz w:val="24"/>
          <w:szCs w:val="24"/>
        </w:rPr>
        <w:t>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- 12.</w:t>
      </w:r>
      <w:r w:rsidR="003C215A">
        <w:rPr>
          <w:rFonts w:ascii="Times New Roman" w:hAnsi="Times New Roman" w:cs="Times New Roman"/>
          <w:sz w:val="24"/>
          <w:szCs w:val="24"/>
        </w:rPr>
        <w:t>30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</w:t>
      </w:r>
      <w:r w:rsidR="003C215A">
        <w:rPr>
          <w:rFonts w:ascii="Times New Roman" w:hAnsi="Times New Roman" w:cs="Times New Roman"/>
          <w:sz w:val="24"/>
          <w:szCs w:val="24"/>
        </w:rPr>
        <w:t>2</w:t>
      </w:r>
      <w:r w:rsidRPr="006528BF">
        <w:rPr>
          <w:rFonts w:ascii="Times New Roman" w:hAnsi="Times New Roman" w:cs="Times New Roman"/>
          <w:sz w:val="24"/>
          <w:szCs w:val="24"/>
        </w:rPr>
        <w:t xml:space="preserve">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5 урок - 12.</w:t>
      </w:r>
      <w:r w:rsidR="003C215A">
        <w:rPr>
          <w:rFonts w:ascii="Times New Roman" w:hAnsi="Times New Roman" w:cs="Times New Roman"/>
          <w:sz w:val="24"/>
          <w:szCs w:val="24"/>
        </w:rPr>
        <w:t>50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- 13.</w:t>
      </w:r>
      <w:r w:rsidR="003C215A">
        <w:rPr>
          <w:rFonts w:ascii="Times New Roman" w:hAnsi="Times New Roman" w:cs="Times New Roman"/>
          <w:sz w:val="24"/>
          <w:szCs w:val="24"/>
        </w:rPr>
        <w:t>35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20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6 урок - 13.</w:t>
      </w:r>
      <w:r w:rsidR="003C215A">
        <w:rPr>
          <w:rFonts w:ascii="Times New Roman" w:hAnsi="Times New Roman" w:cs="Times New Roman"/>
          <w:sz w:val="24"/>
          <w:szCs w:val="24"/>
        </w:rPr>
        <w:t>55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- 14.</w:t>
      </w:r>
      <w:r w:rsidR="003C215A">
        <w:rPr>
          <w:rFonts w:ascii="Times New Roman" w:hAnsi="Times New Roman" w:cs="Times New Roman"/>
          <w:sz w:val="24"/>
          <w:szCs w:val="24"/>
        </w:rPr>
        <w:t>40</w:t>
      </w:r>
      <w:r w:rsidRPr="006528BF">
        <w:rPr>
          <w:rFonts w:ascii="Times New Roman" w:hAnsi="Times New Roman" w:cs="Times New Roman"/>
          <w:sz w:val="24"/>
          <w:szCs w:val="24"/>
        </w:rPr>
        <w:t xml:space="preserve"> (перемена 10 минут)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>7 урок - 14.</w:t>
      </w:r>
      <w:r w:rsidR="003C215A">
        <w:rPr>
          <w:rFonts w:ascii="Times New Roman" w:hAnsi="Times New Roman" w:cs="Times New Roman"/>
          <w:sz w:val="24"/>
          <w:szCs w:val="24"/>
        </w:rPr>
        <w:t>50</w:t>
      </w:r>
      <w:r w:rsidRPr="006528BF">
        <w:rPr>
          <w:rFonts w:ascii="Times New Roman" w:hAnsi="Times New Roman" w:cs="Times New Roman"/>
          <w:sz w:val="24"/>
          <w:szCs w:val="24"/>
        </w:rPr>
        <w:t xml:space="preserve"> - 15.</w:t>
      </w:r>
      <w:r w:rsidR="003C215A">
        <w:rPr>
          <w:rFonts w:ascii="Times New Roman" w:hAnsi="Times New Roman" w:cs="Times New Roman"/>
          <w:sz w:val="24"/>
          <w:szCs w:val="24"/>
        </w:rPr>
        <w:t>35 (перемена 10 минут)</w:t>
      </w:r>
    </w:p>
    <w:p w:rsidR="003C215A" w:rsidRDefault="003C215A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урок – 15.45 – 16.30</w:t>
      </w:r>
      <w:r w:rsidR="006528BF" w:rsidRPr="0065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3.4. В учебном плане соблюдаются нормативы максимальной аудиторной нагрузки обучающихся в урочной и внеурочной деятельности, определенные «Гигиеническими </w:t>
      </w:r>
      <w:r w:rsidRPr="006528B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к максимальным величинам недельной образовательной нагрузки» СанПиН 2.4.2.2821-10 п. 10.5. 3.5.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требованиями санитарного законодательства: Гигиенические требования к максимальным величинам недельной образовательной нагрузки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учащимся с учѐтом возможности их выполнения в следующих пределах: Основное общее образование (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-9 классов):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</w:t>
      </w:r>
      <w:r w:rsidR="003C215A">
        <w:rPr>
          <w:rFonts w:ascii="Times New Roman" w:hAnsi="Times New Roman" w:cs="Times New Roman"/>
          <w:sz w:val="24"/>
          <w:szCs w:val="24"/>
        </w:rPr>
        <w:t>4</w:t>
      </w:r>
      <w:r w:rsidRPr="006528BF">
        <w:rPr>
          <w:rFonts w:ascii="Times New Roman" w:hAnsi="Times New Roman" w:cs="Times New Roman"/>
          <w:sz w:val="24"/>
          <w:szCs w:val="24"/>
        </w:rPr>
        <w:t xml:space="preserve">-летний срок освоения образовательных программ основного общего образования;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урока в 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-9 классах - 45 минут (п.10.9.СанПиН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обучающимся с учѐтом возможности их выполнения в следующих пределах: </w:t>
      </w:r>
      <w:proofErr w:type="gramStart"/>
      <w:r w:rsidRPr="006528BF">
        <w:rPr>
          <w:rFonts w:ascii="Times New Roman" w:hAnsi="Times New Roman" w:cs="Times New Roman"/>
          <w:sz w:val="24"/>
          <w:szCs w:val="24"/>
        </w:rPr>
        <w:t>в  в</w:t>
      </w:r>
      <w:proofErr w:type="gramEnd"/>
      <w:r w:rsidRPr="006528BF">
        <w:rPr>
          <w:rFonts w:ascii="Times New Roman" w:hAnsi="Times New Roman" w:cs="Times New Roman"/>
          <w:sz w:val="24"/>
          <w:szCs w:val="24"/>
        </w:rPr>
        <w:t xml:space="preserve"> 6-8 классах – до 2,5 ч., в 9 классах - до 3,5 ч. (п.10.30 СанПиН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- 34 учебные недели.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Среднее общее образование (10-11 классов):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2-летний срок освоения образовательных программ среднего общего образования на основе различных сочетаний базовых и профильных предметов;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продолжительность урока в 10-11 классах - 45 минут (п. 10.9.СанПиН 2.4.2.2821-10);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домашние задания задаются обучающимся с учѐтом возможности их выполнения в следующих пределах: в 10-11-м - до 3,5 ч. (п. 10.30 СанПиН 2.4.2.2821-10).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t xml:space="preserve">3.5. Расписание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Расписание соответствует возможностям образовательного учреждения и удовлетворяет интересы всех участников образовательного процесса (учитываются мнения учителей по вопросам распределения учебной нагрузки и замечания родителей, учащихся по улучшению организации образовательного процесса).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При составлении расписания занятий учитывается: распределение учебной нагрузки по дням недели; распределение учебной нагрузки в течение каждого дня отдельно; чередование предметов разных видов деятельности; соблюдение гигиенических требований к расписанию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Расписание составляется таким образом, что: суммарная нагрузка в начале и конце недели является наименьшей (по ранговой шкале трудности); контрольные работы проводятся на 2 – 4-х уроках в середине учебной недели; в понедельник и пятницу в расписание не ставятся двухчасовые уроки;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При составлении расписания в основной и средней школе учитывается соответствие учебного режима образовательным потребностям учащихся. Расписание обеспечивает: обучение в соответствии с учебным планом уровня образования: наличие всех учебных предметов, предусмотренных учебным планом; соблюдение принципа преемственности при расстановке кадров и распределении учебной нагрузки; правильное использование материально- технических возможностей здания; деление на группы при обучении иностранным языкам, информационным технологиям, материальным технологиям; деление на группы на уроках физической культуры для оптимизации физической нагрузки на обучающихся в зависимости от групп здоровья; оптимальное использование часов внеурочной деятельности и компонента образовательного учреждения на организацию групповых и индивидуально-групповых занятий; соответствие санитарно- эпидемиологическим правилам и нормативам с целью защиты обучающихся от перегрузок; рациональное распределение </w:t>
      </w:r>
      <w:r w:rsidRPr="006528BF">
        <w:rPr>
          <w:rFonts w:ascii="Times New Roman" w:hAnsi="Times New Roman" w:cs="Times New Roman"/>
          <w:sz w:val="24"/>
          <w:szCs w:val="24"/>
        </w:rPr>
        <w:lastRenderedPageBreak/>
        <w:t xml:space="preserve">уроков в течение учебной недели и регулирование степени сложности учебного дня в зависимости от динамики недельной работоспособности школьников.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В соответствии с п.10.6 СанПиН при составлении расписания учебных занятий учитываются следующие нормы максимальной допустимой нагрузки в течение дня: для </w:t>
      </w:r>
      <w:r w:rsidR="003C215A">
        <w:rPr>
          <w:rFonts w:ascii="Times New Roman" w:hAnsi="Times New Roman" w:cs="Times New Roman"/>
          <w:sz w:val="24"/>
          <w:szCs w:val="24"/>
        </w:rPr>
        <w:t>6</w:t>
      </w:r>
      <w:r w:rsidRPr="006528BF">
        <w:rPr>
          <w:rFonts w:ascii="Times New Roman" w:hAnsi="Times New Roman" w:cs="Times New Roman"/>
          <w:sz w:val="24"/>
          <w:szCs w:val="24"/>
        </w:rPr>
        <w:t xml:space="preserve">-11 классов - не более 7 уроков.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6528BF">
        <w:rPr>
          <w:rFonts w:ascii="Times New Roman" w:hAnsi="Times New Roman" w:cs="Times New Roman"/>
          <w:sz w:val="24"/>
          <w:szCs w:val="24"/>
        </w:rPr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основной или учебный отпуск, участие в семинарах и мероприятиях работников и др.) и в случаях, предусмотренных распорядительными документами Учредителя, на основании приказа директора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65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3.6. В каждом учебном кабинете за учениками закрепляется постоянное рабочее место с целью их материальной ответственности за сохранность мебели.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3.7. Дежурство учителей на переменах осуществляется в соответствии с графиком дежурств, установленным приказом директора.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3.8. Учителям категорически запрещается: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допускать в класс посторонних лиц без предварительного разрешения директора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3C215A">
        <w:rPr>
          <w:rFonts w:ascii="Times New Roman" w:hAnsi="Times New Roman" w:cs="Times New Roman"/>
          <w:sz w:val="24"/>
          <w:szCs w:val="24"/>
        </w:rPr>
        <w:t xml:space="preserve">, а в случае его отсутствия - дежурного администратора; отпускать учеников с уроков на различные мероприятия (репетиции, соревнования и т.д.), участие в подобных мероприятиях определяется приказом по учреждению;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удалять обучающихся из класса, оказывать моральное или физическое воздействие на обучающихся; </w:t>
      </w:r>
      <w:r w:rsidRPr="003C215A">
        <w:rPr>
          <w:rFonts w:ascii="Times New Roman" w:hAnsi="Times New Roman" w:cs="Times New Roman"/>
          <w:sz w:val="24"/>
          <w:szCs w:val="24"/>
        </w:rPr>
        <w:sym w:font="Symbol" w:char="F02D"/>
      </w:r>
      <w:r w:rsidRPr="003C215A">
        <w:rPr>
          <w:rFonts w:ascii="Times New Roman" w:hAnsi="Times New Roman" w:cs="Times New Roman"/>
          <w:sz w:val="24"/>
          <w:szCs w:val="24"/>
        </w:rPr>
        <w:t xml:space="preserve"> не допускать на уроки учеников в верхней одежде и без сменной обуви.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3.9. Посторонние лица не допускаются на уроки без разрешения директора.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3.10. Запрещается проход родителей в школу в течение учебного дня. Все встречи учителей с родителями (лицами, их заменяющими) проводить только во второй половине дня. Педагогическим работникам категорически запрещается вести прием родителей во время учебных занятий.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3.11. Режим внеурочной деятельности регламентируется расписанием работы объединений дополнительного образования (кружков, секций и др.), утвержденному директором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3C215A">
        <w:rPr>
          <w:rFonts w:ascii="Times New Roman" w:hAnsi="Times New Roman" w:cs="Times New Roman"/>
          <w:sz w:val="24"/>
          <w:szCs w:val="24"/>
        </w:rPr>
        <w:t xml:space="preserve">. 3.12.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3.13. Проведение внеклассных мероприятий проводится по плану, утвержденному директором.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3.14. Время проведения экскурсий, походов, выходов с обучающимися на внеклассные мероприятия за пределы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3C215A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календарно-тематическим планированием и планом внеурочной работы. </w:t>
      </w:r>
    </w:p>
    <w:p w:rsidR="003C215A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 xml:space="preserve">3.15. Выход за пределы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3C215A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 и прохождения инструктажа.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A">
        <w:rPr>
          <w:rFonts w:ascii="Times New Roman" w:hAnsi="Times New Roman" w:cs="Times New Roman"/>
          <w:sz w:val="24"/>
          <w:szCs w:val="24"/>
        </w:rPr>
        <w:t>3.1</w:t>
      </w:r>
      <w:r w:rsidR="00667AE2">
        <w:rPr>
          <w:rFonts w:ascii="Times New Roman" w:hAnsi="Times New Roman" w:cs="Times New Roman"/>
          <w:sz w:val="24"/>
          <w:szCs w:val="24"/>
        </w:rPr>
        <w:t>6</w:t>
      </w:r>
      <w:r w:rsidRPr="003C215A">
        <w:rPr>
          <w:rFonts w:ascii="Times New Roman" w:hAnsi="Times New Roman" w:cs="Times New Roman"/>
          <w:sz w:val="24"/>
          <w:szCs w:val="24"/>
        </w:rPr>
        <w:t xml:space="preserve">. Горячее питание обучающихся проводится согласно приказу и установленному графику (расписанию). График питания обучающихся утверждается на каждый учебный период директором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3C215A">
        <w:rPr>
          <w:rFonts w:ascii="Times New Roman" w:hAnsi="Times New Roman" w:cs="Times New Roman"/>
          <w:sz w:val="24"/>
          <w:szCs w:val="24"/>
        </w:rPr>
        <w:t xml:space="preserve">. Питание обучающихся осуществляется в соответствии с расписанием.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3.</w:t>
      </w:r>
      <w:r w:rsidR="00667AE2">
        <w:rPr>
          <w:rFonts w:ascii="Times New Roman" w:hAnsi="Times New Roman" w:cs="Times New Roman"/>
          <w:sz w:val="24"/>
          <w:szCs w:val="24"/>
        </w:rPr>
        <w:t>17</w:t>
      </w:r>
      <w:r w:rsidRPr="00667AE2">
        <w:rPr>
          <w:rFonts w:ascii="Times New Roman" w:hAnsi="Times New Roman" w:cs="Times New Roman"/>
          <w:sz w:val="24"/>
          <w:szCs w:val="24"/>
        </w:rPr>
        <w:t xml:space="preserve">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(для занятий на открытом воздухе). </w:t>
      </w:r>
      <w:r w:rsidRPr="00667AE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7AE2">
        <w:rPr>
          <w:rFonts w:ascii="Times New Roman" w:hAnsi="Times New Roman" w:cs="Times New Roman"/>
          <w:sz w:val="24"/>
          <w:szCs w:val="24"/>
        </w:rPr>
        <w:t>18</w:t>
      </w:r>
      <w:r w:rsidRPr="00667AE2">
        <w:rPr>
          <w:rFonts w:ascii="Times New Roman" w:hAnsi="Times New Roman" w:cs="Times New Roman"/>
          <w:sz w:val="24"/>
          <w:szCs w:val="24"/>
        </w:rPr>
        <w:t xml:space="preserve">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3.</w:t>
      </w:r>
      <w:r w:rsidR="00667AE2">
        <w:rPr>
          <w:rFonts w:ascii="Times New Roman" w:hAnsi="Times New Roman" w:cs="Times New Roman"/>
          <w:sz w:val="24"/>
          <w:szCs w:val="24"/>
        </w:rPr>
        <w:t>19</w:t>
      </w:r>
      <w:r w:rsidRPr="00667AE2">
        <w:rPr>
          <w:rFonts w:ascii="Times New Roman" w:hAnsi="Times New Roman" w:cs="Times New Roman"/>
          <w:sz w:val="24"/>
          <w:szCs w:val="24"/>
        </w:rPr>
        <w:t xml:space="preserve">. К участию в соревнованиях и туристских походах обучающихся допускают с разрешения медицинского работника. </w:t>
      </w:r>
    </w:p>
    <w:p w:rsidR="00667AE2" w:rsidRDefault="00667AE2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AE2" w:rsidRDefault="006528BF" w:rsidP="00667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67AE2" w:rsidRDefault="00667AE2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 xml:space="preserve">5.1. Режим занятий обучающихся регламентируется следующими документами: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 xml:space="preserve">5.1.1. Приказы директора: </w:t>
      </w:r>
      <w:r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667AE2">
        <w:rPr>
          <w:rFonts w:ascii="Times New Roman" w:hAnsi="Times New Roman" w:cs="Times New Roman"/>
          <w:sz w:val="24"/>
          <w:szCs w:val="24"/>
        </w:rPr>
        <w:t xml:space="preserve"> о режиме работы школы; </w:t>
      </w:r>
      <w:r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667AE2">
        <w:rPr>
          <w:rFonts w:ascii="Times New Roman" w:hAnsi="Times New Roman" w:cs="Times New Roman"/>
          <w:sz w:val="24"/>
          <w:szCs w:val="24"/>
        </w:rPr>
        <w:t xml:space="preserve"> об организации питания; </w:t>
      </w:r>
      <w:r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667AE2">
        <w:rPr>
          <w:rFonts w:ascii="Times New Roman" w:hAnsi="Times New Roman" w:cs="Times New Roman"/>
          <w:sz w:val="24"/>
          <w:szCs w:val="24"/>
        </w:rPr>
        <w:t xml:space="preserve"> об организованном завершении четверти, полугодия, учебного года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 xml:space="preserve">5.1.2. Графики дежурств: </w:t>
      </w:r>
      <w:r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667A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64D5">
        <w:rPr>
          <w:rFonts w:ascii="Times New Roman" w:hAnsi="Times New Roman" w:cs="Times New Roman"/>
          <w:sz w:val="24"/>
          <w:szCs w:val="24"/>
        </w:rPr>
        <w:t>Лицея</w:t>
      </w:r>
      <w:r w:rsidRPr="00667AE2">
        <w:rPr>
          <w:rFonts w:ascii="Times New Roman" w:hAnsi="Times New Roman" w:cs="Times New Roman"/>
          <w:sz w:val="24"/>
          <w:szCs w:val="24"/>
        </w:rPr>
        <w:t xml:space="preserve">; </w:t>
      </w:r>
      <w:r w:rsidRPr="00667AE2">
        <w:rPr>
          <w:rFonts w:ascii="Times New Roman" w:hAnsi="Times New Roman" w:cs="Times New Roman"/>
          <w:sz w:val="24"/>
          <w:szCs w:val="24"/>
        </w:rPr>
        <w:sym w:font="Symbol" w:char="F02D"/>
      </w:r>
      <w:r w:rsidRPr="00667AE2">
        <w:rPr>
          <w:rFonts w:ascii="Times New Roman" w:hAnsi="Times New Roman" w:cs="Times New Roman"/>
          <w:sz w:val="24"/>
          <w:szCs w:val="24"/>
        </w:rPr>
        <w:t xml:space="preserve"> учителей и других педагогических работников.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 xml:space="preserve">5.1.3. Правила внутреннего трудового распорядка. </w:t>
      </w:r>
    </w:p>
    <w:p w:rsid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 xml:space="preserve">5.1.4. Правила внутреннего распорядка обучающихся. </w:t>
      </w:r>
    </w:p>
    <w:p w:rsidR="00E859A5" w:rsidRPr="00667AE2" w:rsidRDefault="006528BF" w:rsidP="0065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5.2. Данное Положение действует на основе законодательства Российской Федерации до внесения в них изменений и дополнений либо замены новым</w:t>
      </w:r>
    </w:p>
    <w:p w:rsidR="00667AE2" w:rsidRPr="00667AE2" w:rsidRDefault="0066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7AE2" w:rsidRPr="00667AE2" w:rsidSect="00652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F"/>
    <w:rsid w:val="001A64D5"/>
    <w:rsid w:val="002143A1"/>
    <w:rsid w:val="003C215A"/>
    <w:rsid w:val="004C3FB8"/>
    <w:rsid w:val="0065132B"/>
    <w:rsid w:val="006528BF"/>
    <w:rsid w:val="00667AE2"/>
    <w:rsid w:val="006C5063"/>
    <w:rsid w:val="007E4A8C"/>
    <w:rsid w:val="00DC26F2"/>
    <w:rsid w:val="00DC7E58"/>
    <w:rsid w:val="00E33F47"/>
    <w:rsid w:val="00E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2097-DB59-4391-9D3F-3462A328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l2sh</dc:creator>
  <cp:lastModifiedBy>Пользователь Windows</cp:lastModifiedBy>
  <cp:revision>2</cp:revision>
  <cp:lastPrinted>2017-05-15T11:53:00Z</cp:lastPrinted>
  <dcterms:created xsi:type="dcterms:W3CDTF">2017-06-30T14:07:00Z</dcterms:created>
  <dcterms:modified xsi:type="dcterms:W3CDTF">2017-06-30T14:07:00Z</dcterms:modified>
</cp:coreProperties>
</file>